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7A1798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>dell</w:t>
      </w:r>
      <w:r w:rsidR="002B6844">
        <w:rPr>
          <w:rFonts w:ascii="Times New Roman" w:hAnsi="Times New Roman" w:cs="Times New Roman"/>
          <w:sz w:val="36"/>
          <w:szCs w:val="36"/>
        </w:rPr>
        <w:t>’Alimentazione e Gastronomia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9C0918">
        <w:rPr>
          <w:rFonts w:ascii="Times New Roman" w:hAnsi="Times New Roman" w:cs="Times New Roman"/>
          <w:sz w:val="28"/>
          <w:szCs w:val="28"/>
        </w:rPr>
        <w:t>2</w:t>
      </w:r>
      <w:r w:rsidR="00ED166D">
        <w:rPr>
          <w:rFonts w:ascii="Times New Roman" w:hAnsi="Times New Roman" w:cs="Times New Roman"/>
          <w:sz w:val="28"/>
          <w:szCs w:val="28"/>
        </w:rPr>
        <w:t>1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ED166D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D0875"/>
    <w:rsid w:val="000E317E"/>
    <w:rsid w:val="00125829"/>
    <w:rsid w:val="001A7325"/>
    <w:rsid w:val="001D62EE"/>
    <w:rsid w:val="00243615"/>
    <w:rsid w:val="002B6844"/>
    <w:rsid w:val="002E561E"/>
    <w:rsid w:val="003916B5"/>
    <w:rsid w:val="003D7A0D"/>
    <w:rsid w:val="004057A8"/>
    <w:rsid w:val="004447D1"/>
    <w:rsid w:val="005720E3"/>
    <w:rsid w:val="005E336D"/>
    <w:rsid w:val="00672521"/>
    <w:rsid w:val="006C60B3"/>
    <w:rsid w:val="00761425"/>
    <w:rsid w:val="007873DD"/>
    <w:rsid w:val="007A1798"/>
    <w:rsid w:val="009C0918"/>
    <w:rsid w:val="00A448AF"/>
    <w:rsid w:val="00A72BF4"/>
    <w:rsid w:val="00B6471D"/>
    <w:rsid w:val="00B8078B"/>
    <w:rsid w:val="00C2068A"/>
    <w:rsid w:val="00C33148"/>
    <w:rsid w:val="00CC521D"/>
    <w:rsid w:val="00E40D74"/>
    <w:rsid w:val="00E443E2"/>
    <w:rsid w:val="00ED166D"/>
    <w:rsid w:val="00F00DDE"/>
    <w:rsid w:val="00F62FAC"/>
    <w:rsid w:val="00FC2BBF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5</cp:revision>
  <dcterms:created xsi:type="dcterms:W3CDTF">2021-01-19T17:08:00Z</dcterms:created>
  <dcterms:modified xsi:type="dcterms:W3CDTF">2022-06-01T09:34:00Z</dcterms:modified>
</cp:coreProperties>
</file>